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5DB" w:rsidRPr="00AA757B" w:rsidRDefault="004145DB" w:rsidP="00AA757B">
      <w:pPr>
        <w:spacing w:before="100" w:beforeAutospacing="1" w:after="100" w:afterAutospacing="1" w:line="360" w:lineRule="auto"/>
        <w:rPr>
          <w:rFonts w:ascii="Times New Roman" w:hAnsi="Times New Roman" w:cs="Times New Roman"/>
          <w:b/>
          <w:sz w:val="24"/>
          <w:szCs w:val="24"/>
        </w:rPr>
      </w:pPr>
      <w:r w:rsidRPr="00AA757B">
        <w:rPr>
          <w:rFonts w:ascii="Times New Roman" w:hAnsi="Times New Roman" w:cs="Times New Roman"/>
          <w:b/>
          <w:sz w:val="24"/>
          <w:szCs w:val="24"/>
        </w:rPr>
        <w:t>Indian Engineering Graduates lack skills: Survey</w:t>
      </w:r>
    </w:p>
    <w:p w:rsidR="00AA757B" w:rsidRDefault="00B32525" w:rsidP="00AA757B">
      <w:pPr>
        <w:spacing w:before="100" w:beforeAutospacing="1" w:after="100" w:afterAutospacing="1" w:line="360" w:lineRule="auto"/>
        <w:rPr>
          <w:rFonts w:ascii="Times New Roman" w:eastAsia="Times New Roman" w:hAnsi="Times New Roman" w:cs="Times New Roman"/>
          <w:b/>
          <w:sz w:val="24"/>
          <w:szCs w:val="24"/>
        </w:rPr>
      </w:pPr>
      <w:r w:rsidRPr="00AA757B">
        <w:rPr>
          <w:rFonts w:ascii="Times New Roman" w:hAnsi="Times New Roman" w:cs="Times New Roman"/>
          <w:sz w:val="24"/>
          <w:szCs w:val="24"/>
        </w:rPr>
        <w:t xml:space="preserve">Sixty-one percent of Indian employers have struggled to find suitable employees, according to a survey by Manpower Group, the global employment services giant. Employers have told Manpower that recent graduates of India's business and engineering schools often lack necessary hard and soft </w:t>
      </w:r>
      <w:proofErr w:type="spellStart"/>
      <w:r w:rsidRPr="00AA757B">
        <w:rPr>
          <w:rFonts w:ascii="Times New Roman" w:hAnsi="Times New Roman" w:cs="Times New Roman"/>
          <w:sz w:val="24"/>
          <w:szCs w:val="24"/>
        </w:rPr>
        <w:t>skills.The</w:t>
      </w:r>
      <w:proofErr w:type="spellEnd"/>
      <w:r w:rsidRPr="00AA757B">
        <w:rPr>
          <w:rFonts w:ascii="Times New Roman" w:hAnsi="Times New Roman" w:cs="Times New Roman"/>
          <w:sz w:val="24"/>
          <w:szCs w:val="24"/>
        </w:rPr>
        <w:t xml:space="preserve"> talent shortage has been an issue worldwide, with a lack of skilled </w:t>
      </w:r>
      <w:proofErr w:type="gramStart"/>
      <w:r w:rsidRPr="00AA757B">
        <w:rPr>
          <w:rFonts w:ascii="Times New Roman" w:hAnsi="Times New Roman" w:cs="Times New Roman"/>
          <w:sz w:val="24"/>
          <w:szCs w:val="24"/>
        </w:rPr>
        <w:t>trades</w:t>
      </w:r>
      <w:proofErr w:type="gramEnd"/>
      <w:r w:rsidRPr="00AA757B">
        <w:rPr>
          <w:rFonts w:ascii="Times New Roman" w:hAnsi="Times New Roman" w:cs="Times New Roman"/>
          <w:sz w:val="24"/>
          <w:szCs w:val="24"/>
        </w:rPr>
        <w:t xml:space="preserve"> workers topping the list. Thirty-five percent of employers reported difficulties in filling positions due to a talent shortage, the highest proportion since 2007.Employers in the United States and Germany, however, reported a smaller talent shortage this year than last year, with the lowest percentages reported in both countries since 2010.Thirty-nine percent of U.S. employers reported difficulties in filling positions, 10 percentage points less than last year, and 35 percent of German employers, 7 percentage points less.</w:t>
      </w:r>
      <w:r w:rsidRPr="00AA757B">
        <w:rPr>
          <w:rFonts w:ascii="Times New Roman" w:hAnsi="Times New Roman" w:cs="Times New Roman"/>
          <w:sz w:val="24"/>
          <w:szCs w:val="24"/>
        </w:rPr>
        <w:br/>
      </w:r>
      <w:r w:rsidRPr="00AA757B">
        <w:rPr>
          <w:rStyle w:val="Strong"/>
          <w:rFonts w:ascii="Times New Roman" w:hAnsi="Times New Roman" w:cs="Times New Roman"/>
          <w:sz w:val="24"/>
          <w:szCs w:val="24"/>
        </w:rPr>
        <w:t>Hiring outlook:</w:t>
      </w:r>
      <w:r w:rsidRPr="00AA757B">
        <w:rPr>
          <w:rFonts w:ascii="Times New Roman" w:hAnsi="Times New Roman" w:cs="Times New Roman"/>
          <w:sz w:val="24"/>
          <w:szCs w:val="24"/>
        </w:rPr>
        <w:t xml:space="preserve">Hiring outlooks weakened in most of the Asia Pacific region, most significantly in India, which reported the weakest expectations since joining Manpower's survey eight years </w:t>
      </w:r>
      <w:proofErr w:type="spellStart"/>
      <w:r w:rsidRPr="00AA757B">
        <w:rPr>
          <w:rFonts w:ascii="Times New Roman" w:hAnsi="Times New Roman" w:cs="Times New Roman"/>
          <w:sz w:val="24"/>
          <w:szCs w:val="24"/>
        </w:rPr>
        <w:t>ago.While</w:t>
      </w:r>
      <w:proofErr w:type="spellEnd"/>
      <w:r w:rsidRPr="00AA757B">
        <w:rPr>
          <w:rFonts w:ascii="Times New Roman" w:hAnsi="Times New Roman" w:cs="Times New Roman"/>
          <w:sz w:val="24"/>
          <w:szCs w:val="24"/>
        </w:rPr>
        <w:t xml:space="preserve"> none of the Indian employers surveyed by Manpower said they intended to reduce their workforce this quarter, the hiring expectations dropped 6 points from the previous quarter and 28 points from a year earlier to a plus-18.Manpower's CEO Jeff </w:t>
      </w:r>
      <w:proofErr w:type="spellStart"/>
      <w:r w:rsidRPr="00AA757B">
        <w:rPr>
          <w:rFonts w:ascii="Times New Roman" w:hAnsi="Times New Roman" w:cs="Times New Roman"/>
          <w:sz w:val="24"/>
          <w:szCs w:val="24"/>
        </w:rPr>
        <w:t>Joerres</w:t>
      </w:r>
      <w:proofErr w:type="spellEnd"/>
      <w:r w:rsidRPr="00AA757B">
        <w:rPr>
          <w:rFonts w:ascii="Times New Roman" w:hAnsi="Times New Roman" w:cs="Times New Roman"/>
          <w:sz w:val="24"/>
          <w:szCs w:val="24"/>
        </w:rPr>
        <w:t xml:space="preserve"> told Reuters that the decline is partly due to the slowdown of India's business process outsourcing industry, which has matured."The </w:t>
      </w:r>
      <w:proofErr w:type="spellStart"/>
      <w:r w:rsidRPr="00AA757B">
        <w:rPr>
          <w:rFonts w:ascii="Times New Roman" w:hAnsi="Times New Roman" w:cs="Times New Roman"/>
          <w:sz w:val="24"/>
          <w:szCs w:val="24"/>
        </w:rPr>
        <w:t>Indias</w:t>
      </w:r>
      <w:proofErr w:type="spellEnd"/>
      <w:r w:rsidRPr="00AA757B">
        <w:rPr>
          <w:rFonts w:ascii="Times New Roman" w:hAnsi="Times New Roman" w:cs="Times New Roman"/>
          <w:sz w:val="24"/>
          <w:szCs w:val="24"/>
        </w:rPr>
        <w:t xml:space="preserve"> and Chinas of the world are in some ways less emerging and more mature, and are feeling some of the illnesses of a mature economy," </w:t>
      </w:r>
      <w:proofErr w:type="spellStart"/>
      <w:r w:rsidRPr="00AA757B">
        <w:rPr>
          <w:rFonts w:ascii="Times New Roman" w:hAnsi="Times New Roman" w:cs="Times New Roman"/>
          <w:sz w:val="24"/>
          <w:szCs w:val="24"/>
        </w:rPr>
        <w:t>Joerres</w:t>
      </w:r>
      <w:proofErr w:type="spellEnd"/>
      <w:r w:rsidRPr="00AA757B">
        <w:rPr>
          <w:rFonts w:ascii="Times New Roman" w:hAnsi="Times New Roman" w:cs="Times New Roman"/>
          <w:sz w:val="24"/>
          <w:szCs w:val="24"/>
        </w:rPr>
        <w:t xml:space="preserve"> </w:t>
      </w:r>
      <w:proofErr w:type="spellStart"/>
      <w:r w:rsidRPr="00AA757B">
        <w:rPr>
          <w:rFonts w:ascii="Times New Roman" w:hAnsi="Times New Roman" w:cs="Times New Roman"/>
          <w:sz w:val="24"/>
          <w:szCs w:val="24"/>
        </w:rPr>
        <w:t>said.More</w:t>
      </w:r>
      <w:proofErr w:type="spellEnd"/>
      <w:r w:rsidRPr="00AA757B">
        <w:rPr>
          <w:rFonts w:ascii="Times New Roman" w:hAnsi="Times New Roman" w:cs="Times New Roman"/>
          <w:sz w:val="24"/>
          <w:szCs w:val="24"/>
        </w:rPr>
        <w:t xml:space="preserve"> employers in the United States plan to hire workers next quarter than in any period since the fourth quarter of 2008, the survey </w:t>
      </w:r>
      <w:proofErr w:type="spellStart"/>
      <w:r w:rsidRPr="00AA757B">
        <w:rPr>
          <w:rFonts w:ascii="Times New Roman" w:hAnsi="Times New Roman" w:cs="Times New Roman"/>
          <w:sz w:val="24"/>
          <w:szCs w:val="24"/>
        </w:rPr>
        <w:t>said.Manpower</w:t>
      </w:r>
      <w:proofErr w:type="spellEnd"/>
      <w:r w:rsidRPr="00AA757B">
        <w:rPr>
          <w:rFonts w:ascii="Times New Roman" w:hAnsi="Times New Roman" w:cs="Times New Roman"/>
          <w:sz w:val="24"/>
          <w:szCs w:val="24"/>
        </w:rPr>
        <w:t xml:space="preserve">, which surveyed 42 economies, found that employers in 31 countries and territories planned to hire next quarter. Hiring intentions strengthened in 17 economies, including Spain, Greece and the United States, compared to the previous </w:t>
      </w:r>
      <w:proofErr w:type="spellStart"/>
      <w:r w:rsidRPr="00AA757B">
        <w:rPr>
          <w:rFonts w:ascii="Times New Roman" w:hAnsi="Times New Roman" w:cs="Times New Roman"/>
          <w:sz w:val="24"/>
          <w:szCs w:val="24"/>
        </w:rPr>
        <w:t>quarter.The</w:t>
      </w:r>
      <w:proofErr w:type="spellEnd"/>
      <w:r w:rsidRPr="00AA757B">
        <w:rPr>
          <w:rFonts w:ascii="Times New Roman" w:hAnsi="Times New Roman" w:cs="Times New Roman"/>
          <w:sz w:val="24"/>
          <w:szCs w:val="24"/>
        </w:rPr>
        <w:t xml:space="preserve"> United States added 175,000 jobs last month after adding only 149,000 in April, the Labor Department said on Friday. The unemployment rate </w:t>
      </w:r>
      <w:proofErr w:type="gramStart"/>
      <w:r w:rsidRPr="00AA757B">
        <w:rPr>
          <w:rFonts w:ascii="Times New Roman" w:hAnsi="Times New Roman" w:cs="Times New Roman"/>
          <w:sz w:val="24"/>
          <w:szCs w:val="24"/>
        </w:rPr>
        <w:t>rose</w:t>
      </w:r>
      <w:proofErr w:type="gramEnd"/>
      <w:r w:rsidRPr="00AA757B">
        <w:rPr>
          <w:rFonts w:ascii="Times New Roman" w:hAnsi="Times New Roman" w:cs="Times New Roman"/>
          <w:sz w:val="24"/>
          <w:szCs w:val="24"/>
        </w:rPr>
        <w:t xml:space="preserve"> a tenth of a point to 7.6 </w:t>
      </w:r>
      <w:proofErr w:type="spellStart"/>
      <w:r w:rsidRPr="00AA757B">
        <w:rPr>
          <w:rFonts w:ascii="Times New Roman" w:hAnsi="Times New Roman" w:cs="Times New Roman"/>
          <w:sz w:val="24"/>
          <w:szCs w:val="24"/>
        </w:rPr>
        <w:t>percent.The</w:t>
      </w:r>
      <w:proofErr w:type="spellEnd"/>
      <w:r w:rsidRPr="00AA757B">
        <w:rPr>
          <w:rFonts w:ascii="Times New Roman" w:hAnsi="Times New Roman" w:cs="Times New Roman"/>
          <w:sz w:val="24"/>
          <w:szCs w:val="24"/>
        </w:rPr>
        <w:t xml:space="preserve"> United States' net employment outlook ticked forward one point from the previous quarter to a seasonally adjusted plus-12, the report said. The outlook measures the difference between those adding jobs and those cutting jobs. Manpower's index is a directional indicator rather than </w:t>
      </w:r>
      <w:proofErr w:type="gramStart"/>
      <w:r w:rsidRPr="00AA757B">
        <w:rPr>
          <w:rFonts w:ascii="Times New Roman" w:hAnsi="Times New Roman" w:cs="Times New Roman"/>
          <w:sz w:val="24"/>
          <w:szCs w:val="24"/>
        </w:rPr>
        <w:t xml:space="preserve">a predictor of the size of job </w:t>
      </w:r>
      <w:proofErr w:type="spellStart"/>
      <w:r w:rsidRPr="00AA757B">
        <w:rPr>
          <w:rFonts w:ascii="Times New Roman" w:hAnsi="Times New Roman" w:cs="Times New Roman"/>
          <w:sz w:val="24"/>
          <w:szCs w:val="24"/>
        </w:rPr>
        <w:t>gains.For</w:t>
      </w:r>
      <w:proofErr w:type="spellEnd"/>
      <w:r w:rsidRPr="00AA757B">
        <w:rPr>
          <w:rFonts w:ascii="Times New Roman" w:hAnsi="Times New Roman" w:cs="Times New Roman"/>
          <w:sz w:val="24"/>
          <w:szCs w:val="24"/>
        </w:rPr>
        <w:t xml:space="preserve"> the second consecutive quarter, employers in all 50 states, Washington, D.C. and Puerto Rico have</w:t>
      </w:r>
      <w:proofErr w:type="gramEnd"/>
      <w:r w:rsidRPr="00AA757B">
        <w:rPr>
          <w:rFonts w:ascii="Times New Roman" w:hAnsi="Times New Roman" w:cs="Times New Roman"/>
          <w:sz w:val="24"/>
          <w:szCs w:val="24"/>
        </w:rPr>
        <w:t xml:space="preserve"> reported positive hiring plans, Manpower </w:t>
      </w:r>
      <w:proofErr w:type="spellStart"/>
      <w:r w:rsidRPr="00AA757B">
        <w:rPr>
          <w:rFonts w:ascii="Times New Roman" w:hAnsi="Times New Roman" w:cs="Times New Roman"/>
          <w:sz w:val="24"/>
          <w:szCs w:val="24"/>
        </w:rPr>
        <w:t>said.Joerres</w:t>
      </w:r>
      <w:proofErr w:type="spellEnd"/>
      <w:r w:rsidRPr="00AA757B">
        <w:rPr>
          <w:rFonts w:ascii="Times New Roman" w:hAnsi="Times New Roman" w:cs="Times New Roman"/>
          <w:sz w:val="24"/>
          <w:szCs w:val="24"/>
        </w:rPr>
        <w:t xml:space="preserve"> </w:t>
      </w:r>
      <w:r w:rsidRPr="00AA757B">
        <w:rPr>
          <w:rFonts w:ascii="Times New Roman" w:hAnsi="Times New Roman" w:cs="Times New Roman"/>
          <w:sz w:val="24"/>
          <w:szCs w:val="24"/>
        </w:rPr>
        <w:lastRenderedPageBreak/>
        <w:t xml:space="preserve">said U.S. companies still have concerns about what will happen next in areas like Europe or China, about healthcare costs and general uncertainty."In the past, that would shock the system," he said. "Today, we're used to shocks."More than one in four employers in the U.S. construction sector </w:t>
      </w:r>
      <w:proofErr w:type="gramStart"/>
      <w:r w:rsidRPr="00AA757B">
        <w:rPr>
          <w:rFonts w:ascii="Times New Roman" w:hAnsi="Times New Roman" w:cs="Times New Roman"/>
          <w:sz w:val="24"/>
          <w:szCs w:val="24"/>
        </w:rPr>
        <w:t>have</w:t>
      </w:r>
      <w:proofErr w:type="gramEnd"/>
      <w:r w:rsidRPr="00AA757B">
        <w:rPr>
          <w:rFonts w:ascii="Times New Roman" w:hAnsi="Times New Roman" w:cs="Times New Roman"/>
          <w:sz w:val="24"/>
          <w:szCs w:val="24"/>
        </w:rPr>
        <w:t xml:space="preserve"> said they will hire in the quarter beginning in July, the strongest outlook since before the global recession. This is a positive sign for the housing market, </w:t>
      </w:r>
      <w:proofErr w:type="spellStart"/>
      <w:r w:rsidRPr="00AA757B">
        <w:rPr>
          <w:rFonts w:ascii="Times New Roman" w:hAnsi="Times New Roman" w:cs="Times New Roman"/>
          <w:sz w:val="24"/>
          <w:szCs w:val="24"/>
        </w:rPr>
        <w:t>Joerres</w:t>
      </w:r>
      <w:proofErr w:type="spellEnd"/>
      <w:r w:rsidRPr="00AA757B">
        <w:rPr>
          <w:rFonts w:ascii="Times New Roman" w:hAnsi="Times New Roman" w:cs="Times New Roman"/>
          <w:sz w:val="24"/>
          <w:szCs w:val="24"/>
        </w:rPr>
        <w:t xml:space="preserve"> </w:t>
      </w:r>
      <w:proofErr w:type="spellStart"/>
      <w:r w:rsidRPr="00AA757B">
        <w:rPr>
          <w:rFonts w:ascii="Times New Roman" w:hAnsi="Times New Roman" w:cs="Times New Roman"/>
          <w:sz w:val="24"/>
          <w:szCs w:val="24"/>
        </w:rPr>
        <w:t>said.In</w:t>
      </w:r>
      <w:proofErr w:type="spellEnd"/>
      <w:r w:rsidRPr="00AA757B">
        <w:rPr>
          <w:rFonts w:ascii="Times New Roman" w:hAnsi="Times New Roman" w:cs="Times New Roman"/>
          <w:sz w:val="24"/>
          <w:szCs w:val="24"/>
        </w:rPr>
        <w:t xml:space="preserve"> Europe, hiring has stalled with growing uncertainties among employers, the report said. But </w:t>
      </w:r>
      <w:proofErr w:type="spellStart"/>
      <w:r w:rsidRPr="00AA757B">
        <w:rPr>
          <w:rFonts w:ascii="Times New Roman" w:hAnsi="Times New Roman" w:cs="Times New Roman"/>
          <w:sz w:val="24"/>
          <w:szCs w:val="24"/>
        </w:rPr>
        <w:t>Joerres</w:t>
      </w:r>
      <w:proofErr w:type="spellEnd"/>
      <w:r w:rsidRPr="00AA757B">
        <w:rPr>
          <w:rFonts w:ascii="Times New Roman" w:hAnsi="Times New Roman" w:cs="Times New Roman"/>
          <w:sz w:val="24"/>
          <w:szCs w:val="24"/>
        </w:rPr>
        <w:t xml:space="preserve"> said the region has had some positive indicators, including in Greece, which has seen its still-negative hiring outlook improve for four consecutive quarters."We're not saying Europe is out of the woods," </w:t>
      </w:r>
      <w:proofErr w:type="spellStart"/>
      <w:r w:rsidRPr="00AA757B">
        <w:rPr>
          <w:rFonts w:ascii="Times New Roman" w:hAnsi="Times New Roman" w:cs="Times New Roman"/>
          <w:sz w:val="24"/>
          <w:szCs w:val="24"/>
        </w:rPr>
        <w:t>Joerres</w:t>
      </w:r>
      <w:proofErr w:type="spellEnd"/>
      <w:r w:rsidRPr="00AA757B">
        <w:rPr>
          <w:rFonts w:ascii="Times New Roman" w:hAnsi="Times New Roman" w:cs="Times New Roman"/>
          <w:sz w:val="24"/>
          <w:szCs w:val="24"/>
        </w:rPr>
        <w:t xml:space="preserve"> said. "It's that Europe is still moving and driving towards an overall solution rather than falling off the cliff, and that's positive for the rest of the world."</w:t>
      </w:r>
      <w:r w:rsidRPr="00AA757B">
        <w:rPr>
          <w:rFonts w:ascii="Times New Roman" w:hAnsi="Times New Roman" w:cs="Times New Roman"/>
          <w:sz w:val="24"/>
          <w:szCs w:val="24"/>
        </w:rPr>
        <w:br/>
      </w:r>
      <w:r w:rsidR="009222FB" w:rsidRPr="00AA757B">
        <w:rPr>
          <w:rFonts w:ascii="Times New Roman" w:eastAsia="Times New Roman" w:hAnsi="Times New Roman" w:cs="Times New Roman"/>
          <w:b/>
          <w:sz w:val="24"/>
          <w:szCs w:val="24"/>
        </w:rPr>
        <w:t>Article-2</w:t>
      </w:r>
    </w:p>
    <w:p w:rsidR="009222FB" w:rsidRPr="00AA757B" w:rsidRDefault="009222FB" w:rsidP="00AA757B">
      <w:pPr>
        <w:spacing w:before="100" w:beforeAutospacing="1" w:after="100" w:afterAutospacing="1" w:line="360" w:lineRule="auto"/>
        <w:rPr>
          <w:rFonts w:ascii="Times New Roman" w:eastAsia="Times New Roman" w:hAnsi="Times New Roman" w:cs="Times New Roman"/>
          <w:sz w:val="24"/>
          <w:szCs w:val="24"/>
        </w:rPr>
      </w:pPr>
      <w:r w:rsidRPr="00AA757B">
        <w:rPr>
          <w:rFonts w:ascii="Times New Roman" w:eastAsia="Times New Roman" w:hAnsi="Times New Roman" w:cs="Times New Roman"/>
          <w:b/>
          <w:sz w:val="24"/>
          <w:szCs w:val="24"/>
        </w:rPr>
        <w:t xml:space="preserve"> 17 aspirants for every IT job</w:t>
      </w:r>
      <w:r w:rsidR="00AA757B">
        <w:rPr>
          <w:rFonts w:ascii="Times New Roman" w:eastAsia="Times New Roman" w:hAnsi="Times New Roman" w:cs="Times New Roman"/>
          <w:b/>
          <w:sz w:val="24"/>
          <w:szCs w:val="24"/>
        </w:rPr>
        <w:t xml:space="preserve">: </w:t>
      </w:r>
      <w:r w:rsidRPr="00AA757B">
        <w:rPr>
          <w:rFonts w:ascii="Times New Roman" w:eastAsia="Times New Roman" w:hAnsi="Times New Roman" w:cs="Times New Roman"/>
          <w:sz w:val="24"/>
          <w:szCs w:val="24"/>
        </w:rPr>
        <w:t xml:space="preserve">With more number of graduates passing out from high-quality engineering colleges, job aspirants in the engineering arena seem to be facing tougher competition compared to their peers from the business administration stream, says a </w:t>
      </w:r>
      <w:proofErr w:type="spellStart"/>
      <w:r w:rsidRPr="00AA757B">
        <w:rPr>
          <w:rFonts w:ascii="Times New Roman" w:eastAsia="Times New Roman" w:hAnsi="Times New Roman" w:cs="Times New Roman"/>
          <w:sz w:val="24"/>
          <w:szCs w:val="24"/>
        </w:rPr>
        <w:t>study.The</w:t>
      </w:r>
      <w:proofErr w:type="spellEnd"/>
      <w:r w:rsidRPr="00AA757B">
        <w:rPr>
          <w:rFonts w:ascii="Times New Roman" w:eastAsia="Times New Roman" w:hAnsi="Times New Roman" w:cs="Times New Roman"/>
          <w:sz w:val="24"/>
          <w:szCs w:val="24"/>
        </w:rPr>
        <w:t xml:space="preserve"> findings are based on an analysis of data compiled from more than 50,000 job seekers and 3,000 employers across the country, according to Youth4work.com, a portal for student community </w:t>
      </w:r>
      <w:proofErr w:type="gramStart"/>
      <w:r w:rsidRPr="00AA757B">
        <w:rPr>
          <w:rFonts w:ascii="Times New Roman" w:eastAsia="Times New Roman" w:hAnsi="Times New Roman" w:cs="Times New Roman"/>
          <w:sz w:val="24"/>
          <w:szCs w:val="24"/>
        </w:rPr>
        <w:t>which</w:t>
      </w:r>
      <w:proofErr w:type="gramEnd"/>
      <w:r w:rsidRPr="00AA757B">
        <w:rPr>
          <w:rFonts w:ascii="Times New Roman" w:eastAsia="Times New Roman" w:hAnsi="Times New Roman" w:cs="Times New Roman"/>
          <w:sz w:val="24"/>
          <w:szCs w:val="24"/>
        </w:rPr>
        <w:t xml:space="preserve"> conducted the </w:t>
      </w:r>
      <w:proofErr w:type="spellStart"/>
      <w:r w:rsidRPr="00AA757B">
        <w:rPr>
          <w:rFonts w:ascii="Times New Roman" w:eastAsia="Times New Roman" w:hAnsi="Times New Roman" w:cs="Times New Roman"/>
          <w:sz w:val="24"/>
          <w:szCs w:val="24"/>
        </w:rPr>
        <w:t>study.As</w:t>
      </w:r>
      <w:proofErr w:type="spellEnd"/>
      <w:r w:rsidRPr="00AA757B">
        <w:rPr>
          <w:rFonts w:ascii="Times New Roman" w:eastAsia="Times New Roman" w:hAnsi="Times New Roman" w:cs="Times New Roman"/>
          <w:sz w:val="24"/>
          <w:szCs w:val="24"/>
        </w:rPr>
        <w:t xml:space="preserve"> per study, there are 17 aspirants for every one engineering job available. In comparison, students pursuing business administration have it easier with six job seekers per </w:t>
      </w:r>
      <w:proofErr w:type="spellStart"/>
      <w:r w:rsidRPr="00AA757B">
        <w:rPr>
          <w:rFonts w:ascii="Times New Roman" w:eastAsia="Times New Roman" w:hAnsi="Times New Roman" w:cs="Times New Roman"/>
          <w:sz w:val="24"/>
          <w:szCs w:val="24"/>
        </w:rPr>
        <w:t>vacancy.According</w:t>
      </w:r>
      <w:proofErr w:type="spellEnd"/>
      <w:r w:rsidRPr="00AA757B">
        <w:rPr>
          <w:rFonts w:ascii="Times New Roman" w:eastAsia="Times New Roman" w:hAnsi="Times New Roman" w:cs="Times New Roman"/>
          <w:sz w:val="24"/>
          <w:szCs w:val="24"/>
        </w:rPr>
        <w:t xml:space="preserve"> to Youth4work.com founder </w:t>
      </w:r>
      <w:proofErr w:type="spellStart"/>
      <w:r w:rsidRPr="00AA757B">
        <w:rPr>
          <w:rFonts w:ascii="Times New Roman" w:eastAsia="Times New Roman" w:hAnsi="Times New Roman" w:cs="Times New Roman"/>
          <w:sz w:val="24"/>
          <w:szCs w:val="24"/>
        </w:rPr>
        <w:t>Rachit</w:t>
      </w:r>
      <w:proofErr w:type="spellEnd"/>
      <w:r w:rsidRPr="00AA757B">
        <w:rPr>
          <w:rFonts w:ascii="Times New Roman" w:eastAsia="Times New Roman" w:hAnsi="Times New Roman" w:cs="Times New Roman"/>
          <w:sz w:val="24"/>
          <w:szCs w:val="24"/>
        </w:rPr>
        <w:t xml:space="preserve"> </w:t>
      </w:r>
      <w:proofErr w:type="gramStart"/>
      <w:r w:rsidRPr="00AA757B">
        <w:rPr>
          <w:rFonts w:ascii="Times New Roman" w:eastAsia="Times New Roman" w:hAnsi="Times New Roman" w:cs="Times New Roman"/>
          <w:sz w:val="24"/>
          <w:szCs w:val="24"/>
        </w:rPr>
        <w:t>Jain,</w:t>
      </w:r>
      <w:proofErr w:type="gramEnd"/>
      <w:r w:rsidRPr="00AA757B">
        <w:rPr>
          <w:rFonts w:ascii="Times New Roman" w:eastAsia="Times New Roman" w:hAnsi="Times New Roman" w:cs="Times New Roman"/>
          <w:sz w:val="24"/>
          <w:szCs w:val="24"/>
        </w:rPr>
        <w:t xml:space="preserve"> more number of students are passing out from high-quality engineering colleges, which in turn is resulting in higher number of job aspirants than available opportunities."... the demand for jobs is increasing compared to those available," he </w:t>
      </w:r>
      <w:proofErr w:type="spellStart"/>
      <w:r w:rsidRPr="00AA757B">
        <w:rPr>
          <w:rFonts w:ascii="Times New Roman" w:eastAsia="Times New Roman" w:hAnsi="Times New Roman" w:cs="Times New Roman"/>
          <w:sz w:val="24"/>
          <w:szCs w:val="24"/>
        </w:rPr>
        <w:t>said.There</w:t>
      </w:r>
      <w:proofErr w:type="spellEnd"/>
      <w:r w:rsidRPr="00AA757B">
        <w:rPr>
          <w:rFonts w:ascii="Times New Roman" w:eastAsia="Times New Roman" w:hAnsi="Times New Roman" w:cs="Times New Roman"/>
          <w:sz w:val="24"/>
          <w:szCs w:val="24"/>
        </w:rPr>
        <w:t xml:space="preserve"> are opportunities for engineering graduates in the IT sector but same is not the case in many other industries, including automobile segment, which is seeing relatively slow growth, he </w:t>
      </w:r>
      <w:proofErr w:type="spellStart"/>
      <w:r w:rsidRPr="00AA757B">
        <w:rPr>
          <w:rFonts w:ascii="Times New Roman" w:eastAsia="Times New Roman" w:hAnsi="Times New Roman" w:cs="Times New Roman"/>
          <w:sz w:val="24"/>
          <w:szCs w:val="24"/>
        </w:rPr>
        <w:t>said.According</w:t>
      </w:r>
      <w:proofErr w:type="spellEnd"/>
      <w:r w:rsidRPr="00AA757B">
        <w:rPr>
          <w:rFonts w:ascii="Times New Roman" w:eastAsia="Times New Roman" w:hAnsi="Times New Roman" w:cs="Times New Roman"/>
          <w:sz w:val="24"/>
          <w:szCs w:val="24"/>
        </w:rPr>
        <w:t xml:space="preserve"> to professional networking site </w:t>
      </w:r>
      <w:proofErr w:type="spellStart"/>
      <w:r w:rsidRPr="00AA757B">
        <w:rPr>
          <w:rFonts w:ascii="Times New Roman" w:eastAsia="Times New Roman" w:hAnsi="Times New Roman" w:cs="Times New Roman"/>
          <w:sz w:val="24"/>
          <w:szCs w:val="24"/>
        </w:rPr>
        <w:t>ApnaCircle.com's</w:t>
      </w:r>
      <w:proofErr w:type="spellEnd"/>
      <w:r w:rsidRPr="00AA757B">
        <w:rPr>
          <w:rFonts w:ascii="Times New Roman" w:eastAsia="Times New Roman" w:hAnsi="Times New Roman" w:cs="Times New Roman"/>
          <w:sz w:val="24"/>
          <w:szCs w:val="24"/>
        </w:rPr>
        <w:t xml:space="preserve"> founder and CEO, </w:t>
      </w:r>
      <w:proofErr w:type="spellStart"/>
      <w:r w:rsidRPr="00AA757B">
        <w:rPr>
          <w:rFonts w:ascii="Times New Roman" w:eastAsia="Times New Roman" w:hAnsi="Times New Roman" w:cs="Times New Roman"/>
          <w:sz w:val="24"/>
          <w:szCs w:val="24"/>
        </w:rPr>
        <w:t>Yogesh</w:t>
      </w:r>
      <w:proofErr w:type="spellEnd"/>
      <w:r w:rsidRPr="00AA757B">
        <w:rPr>
          <w:rFonts w:ascii="Times New Roman" w:eastAsia="Times New Roman" w:hAnsi="Times New Roman" w:cs="Times New Roman"/>
          <w:sz w:val="24"/>
          <w:szCs w:val="24"/>
        </w:rPr>
        <w:t xml:space="preserve"> </w:t>
      </w:r>
      <w:proofErr w:type="spellStart"/>
      <w:r w:rsidRPr="00AA757B">
        <w:rPr>
          <w:rFonts w:ascii="Times New Roman" w:eastAsia="Times New Roman" w:hAnsi="Times New Roman" w:cs="Times New Roman"/>
          <w:sz w:val="24"/>
          <w:szCs w:val="24"/>
        </w:rPr>
        <w:t>Bansal</w:t>
      </w:r>
      <w:proofErr w:type="spellEnd"/>
      <w:r w:rsidRPr="00AA757B">
        <w:rPr>
          <w:rFonts w:ascii="Times New Roman" w:eastAsia="Times New Roman" w:hAnsi="Times New Roman" w:cs="Times New Roman"/>
          <w:sz w:val="24"/>
          <w:szCs w:val="24"/>
        </w:rPr>
        <w:t xml:space="preserve">, this year should be better than 2012 for IT sector as global uncertainties seem to be on the wane."The IT industry employs over 20 </w:t>
      </w:r>
      <w:proofErr w:type="spellStart"/>
      <w:r w:rsidRPr="00AA757B">
        <w:rPr>
          <w:rFonts w:ascii="Times New Roman" w:eastAsia="Times New Roman" w:hAnsi="Times New Roman" w:cs="Times New Roman"/>
          <w:sz w:val="24"/>
          <w:szCs w:val="24"/>
        </w:rPr>
        <w:t>lakh</w:t>
      </w:r>
      <w:proofErr w:type="spellEnd"/>
      <w:r w:rsidRPr="00AA757B">
        <w:rPr>
          <w:rFonts w:ascii="Times New Roman" w:eastAsia="Times New Roman" w:hAnsi="Times New Roman" w:cs="Times New Roman"/>
          <w:sz w:val="24"/>
          <w:szCs w:val="24"/>
        </w:rPr>
        <w:t xml:space="preserve"> professionals and with an expected growth of 10 per cent we can expect no less than over 2-2.5 </w:t>
      </w:r>
      <w:proofErr w:type="spellStart"/>
      <w:r w:rsidRPr="00AA757B">
        <w:rPr>
          <w:rFonts w:ascii="Times New Roman" w:eastAsia="Times New Roman" w:hAnsi="Times New Roman" w:cs="Times New Roman"/>
          <w:sz w:val="24"/>
          <w:szCs w:val="24"/>
        </w:rPr>
        <w:t>lakh</w:t>
      </w:r>
      <w:proofErr w:type="spellEnd"/>
      <w:r w:rsidRPr="00AA757B">
        <w:rPr>
          <w:rFonts w:ascii="Times New Roman" w:eastAsia="Times New Roman" w:hAnsi="Times New Roman" w:cs="Times New Roman"/>
          <w:sz w:val="24"/>
          <w:szCs w:val="24"/>
        </w:rPr>
        <w:t xml:space="preserve"> additional people being hired in the industry," he </w:t>
      </w:r>
      <w:proofErr w:type="spellStart"/>
      <w:r w:rsidRPr="00AA757B">
        <w:rPr>
          <w:rFonts w:ascii="Times New Roman" w:eastAsia="Times New Roman" w:hAnsi="Times New Roman" w:cs="Times New Roman"/>
          <w:sz w:val="24"/>
          <w:szCs w:val="24"/>
        </w:rPr>
        <w:t>said.Meanwhile</w:t>
      </w:r>
      <w:proofErr w:type="spellEnd"/>
      <w:r w:rsidRPr="00AA757B">
        <w:rPr>
          <w:rFonts w:ascii="Times New Roman" w:eastAsia="Times New Roman" w:hAnsi="Times New Roman" w:cs="Times New Roman"/>
          <w:sz w:val="24"/>
          <w:szCs w:val="24"/>
        </w:rPr>
        <w:t xml:space="preserve">, Youth4work.com survey also said that average salary for fresher with 0-3 year experience for engineering jobs and MBA jobs were more or less the same, averaging around 3.6 </w:t>
      </w:r>
      <w:proofErr w:type="spellStart"/>
      <w:r w:rsidRPr="00AA757B">
        <w:rPr>
          <w:rFonts w:ascii="Times New Roman" w:eastAsia="Times New Roman" w:hAnsi="Times New Roman" w:cs="Times New Roman"/>
          <w:sz w:val="24"/>
          <w:szCs w:val="24"/>
        </w:rPr>
        <w:t>lakh</w:t>
      </w:r>
      <w:proofErr w:type="spellEnd"/>
      <w:r w:rsidRPr="00AA757B">
        <w:rPr>
          <w:rFonts w:ascii="Times New Roman" w:eastAsia="Times New Roman" w:hAnsi="Times New Roman" w:cs="Times New Roman"/>
          <w:sz w:val="24"/>
          <w:szCs w:val="24"/>
        </w:rPr>
        <w:t xml:space="preserve"> per annum. </w:t>
      </w:r>
    </w:p>
    <w:p w:rsidR="00F3690B" w:rsidRPr="00AA757B" w:rsidRDefault="00F3690B" w:rsidP="00AA757B">
      <w:pPr>
        <w:spacing w:before="100" w:beforeAutospacing="1" w:after="100" w:afterAutospacing="1" w:line="360" w:lineRule="auto"/>
        <w:rPr>
          <w:rFonts w:ascii="Times New Roman" w:hAnsi="Times New Roman" w:cs="Times New Roman"/>
          <w:sz w:val="24"/>
          <w:szCs w:val="24"/>
        </w:rPr>
      </w:pPr>
      <w:r w:rsidRPr="00AA757B">
        <w:rPr>
          <w:rFonts w:ascii="Times New Roman" w:hAnsi="Times New Roman" w:cs="Times New Roman"/>
          <w:b/>
          <w:sz w:val="24"/>
          <w:szCs w:val="24"/>
        </w:rPr>
        <w:lastRenderedPageBreak/>
        <w:t>Article-</w:t>
      </w:r>
      <w:r w:rsidR="004145DB" w:rsidRPr="00AA757B">
        <w:rPr>
          <w:rFonts w:ascii="Times New Roman" w:hAnsi="Times New Roman" w:cs="Times New Roman"/>
          <w:b/>
          <w:sz w:val="24"/>
          <w:szCs w:val="24"/>
        </w:rPr>
        <w:t>3</w:t>
      </w:r>
      <w:r w:rsidRPr="00AA757B">
        <w:rPr>
          <w:rFonts w:ascii="Times New Roman" w:hAnsi="Times New Roman" w:cs="Times New Roman"/>
          <w:b/>
          <w:sz w:val="24"/>
          <w:szCs w:val="24"/>
        </w:rPr>
        <w:t xml:space="preserve"> Demand for IT graduates declining? Why</w:t>
      </w:r>
    </w:p>
    <w:p w:rsidR="00627FF6" w:rsidRPr="00AA757B" w:rsidRDefault="00F3690B" w:rsidP="00AA757B">
      <w:pPr>
        <w:spacing w:before="100" w:beforeAutospacing="1" w:after="100" w:afterAutospacing="1" w:line="480" w:lineRule="auto"/>
        <w:rPr>
          <w:rFonts w:ascii="Times New Roman" w:hAnsi="Times New Roman" w:cs="Times New Roman"/>
          <w:sz w:val="24"/>
          <w:szCs w:val="24"/>
        </w:rPr>
      </w:pPr>
      <w:r w:rsidRPr="00AA757B">
        <w:rPr>
          <w:rFonts w:ascii="Times New Roman" w:hAnsi="Times New Roman" w:cs="Times New Roman"/>
          <w:sz w:val="24"/>
          <w:szCs w:val="24"/>
        </w:rPr>
        <w:t xml:space="preserve">Demand for engineering graduates in the IT industry is reducing due to slowdown in revenue growth, change in business mix and preference for science graduates to lower costs, says a new report."We attribute slowdown in absorption of engineering talent to slowdown in revenue growth rates of Indian IT, change in nature of demand (BPO and infrastructure management services) and effort by companies to lower cost of delivery by recruiting science graduates for delivery of services," a </w:t>
      </w:r>
      <w:proofErr w:type="spellStart"/>
      <w:r w:rsidRPr="00AA757B">
        <w:rPr>
          <w:rFonts w:ascii="Times New Roman" w:hAnsi="Times New Roman" w:cs="Times New Roman"/>
          <w:sz w:val="24"/>
          <w:szCs w:val="24"/>
        </w:rPr>
        <w:t>Kotak</w:t>
      </w:r>
      <w:proofErr w:type="spellEnd"/>
      <w:r w:rsidRPr="00AA757B">
        <w:rPr>
          <w:rFonts w:ascii="Times New Roman" w:hAnsi="Times New Roman" w:cs="Times New Roman"/>
          <w:sz w:val="24"/>
          <w:szCs w:val="24"/>
        </w:rPr>
        <w:t xml:space="preserve"> Institutional Equities report </w:t>
      </w:r>
      <w:proofErr w:type="spellStart"/>
      <w:r w:rsidRPr="00AA757B">
        <w:rPr>
          <w:rFonts w:ascii="Times New Roman" w:hAnsi="Times New Roman" w:cs="Times New Roman"/>
          <w:sz w:val="24"/>
          <w:szCs w:val="24"/>
        </w:rPr>
        <w:t>said.The</w:t>
      </w:r>
      <w:proofErr w:type="spellEnd"/>
      <w:r w:rsidRPr="00AA757B">
        <w:rPr>
          <w:rFonts w:ascii="Times New Roman" w:hAnsi="Times New Roman" w:cs="Times New Roman"/>
          <w:sz w:val="24"/>
          <w:szCs w:val="24"/>
        </w:rPr>
        <w:t xml:space="preserve"> report said business mix of Indian IT is changing with incremental growth accruing from analytics, consulting, BPO etc., which requires employees with different skill profiles."Protectionism and expansion of delivery network to other low-cost locations such as Mexico, China and Eastern Europe are leading to accelerated hiring by companies outside India," it </w:t>
      </w:r>
      <w:proofErr w:type="spellStart"/>
      <w:r w:rsidRPr="00AA757B">
        <w:rPr>
          <w:rFonts w:ascii="Times New Roman" w:hAnsi="Times New Roman" w:cs="Times New Roman"/>
          <w:sz w:val="24"/>
          <w:szCs w:val="24"/>
        </w:rPr>
        <w:t>said.The</w:t>
      </w:r>
      <w:proofErr w:type="spellEnd"/>
      <w:r w:rsidRPr="00AA757B">
        <w:rPr>
          <w:rFonts w:ascii="Times New Roman" w:hAnsi="Times New Roman" w:cs="Times New Roman"/>
          <w:sz w:val="24"/>
          <w:szCs w:val="24"/>
        </w:rPr>
        <w:t xml:space="preserve"> report said TCS recruited over 5,000 non-Indians in the past four quarters while Infosys has significantly stepped up hiring in local geographies."In addition, many new deals involve re-</w:t>
      </w:r>
      <w:proofErr w:type="spellStart"/>
      <w:r w:rsidRPr="00AA757B">
        <w:rPr>
          <w:rFonts w:ascii="Times New Roman" w:hAnsi="Times New Roman" w:cs="Times New Roman"/>
          <w:sz w:val="24"/>
          <w:szCs w:val="24"/>
        </w:rPr>
        <w:t>badging</w:t>
      </w:r>
      <w:proofErr w:type="spellEnd"/>
      <w:r w:rsidRPr="00AA757B">
        <w:rPr>
          <w:rFonts w:ascii="Times New Roman" w:hAnsi="Times New Roman" w:cs="Times New Roman"/>
          <w:sz w:val="24"/>
          <w:szCs w:val="24"/>
        </w:rPr>
        <w:t xml:space="preserve"> of client employees. This reduces demand for Indian engineering talent," it </w:t>
      </w:r>
      <w:proofErr w:type="spellStart"/>
      <w:r w:rsidRPr="00AA757B">
        <w:rPr>
          <w:rFonts w:ascii="Times New Roman" w:hAnsi="Times New Roman" w:cs="Times New Roman"/>
          <w:sz w:val="24"/>
          <w:szCs w:val="24"/>
        </w:rPr>
        <w:t>added.The</w:t>
      </w:r>
      <w:proofErr w:type="spellEnd"/>
      <w:r w:rsidRPr="00AA757B">
        <w:rPr>
          <w:rFonts w:ascii="Times New Roman" w:hAnsi="Times New Roman" w:cs="Times New Roman"/>
          <w:sz w:val="24"/>
          <w:szCs w:val="24"/>
        </w:rPr>
        <w:t xml:space="preserve"> report said supply of engineers has also increased aggressively over the past few years."India now trains more engineers annually (1.5 </w:t>
      </w:r>
      <w:proofErr w:type="spellStart"/>
      <w:r w:rsidRPr="00AA757B">
        <w:rPr>
          <w:rFonts w:ascii="Times New Roman" w:hAnsi="Times New Roman" w:cs="Times New Roman"/>
          <w:sz w:val="24"/>
          <w:szCs w:val="24"/>
        </w:rPr>
        <w:t>mn</w:t>
      </w:r>
      <w:proofErr w:type="spellEnd"/>
      <w:r w:rsidRPr="00AA757B">
        <w:rPr>
          <w:rFonts w:ascii="Times New Roman" w:hAnsi="Times New Roman" w:cs="Times New Roman"/>
          <w:sz w:val="24"/>
          <w:szCs w:val="24"/>
        </w:rPr>
        <w:t xml:space="preserve">) than China (1.1 </w:t>
      </w:r>
      <w:proofErr w:type="spellStart"/>
      <w:r w:rsidRPr="00AA757B">
        <w:rPr>
          <w:rFonts w:ascii="Times New Roman" w:hAnsi="Times New Roman" w:cs="Times New Roman"/>
          <w:sz w:val="24"/>
          <w:szCs w:val="24"/>
        </w:rPr>
        <w:t>mn</w:t>
      </w:r>
      <w:proofErr w:type="spellEnd"/>
      <w:r w:rsidRPr="00AA757B">
        <w:rPr>
          <w:rFonts w:ascii="Times New Roman" w:hAnsi="Times New Roman" w:cs="Times New Roman"/>
          <w:sz w:val="24"/>
          <w:szCs w:val="24"/>
        </w:rPr>
        <w:t xml:space="preserve">) and the US (0.1 </w:t>
      </w:r>
      <w:proofErr w:type="spellStart"/>
      <w:r w:rsidRPr="00AA757B">
        <w:rPr>
          <w:rFonts w:ascii="Times New Roman" w:hAnsi="Times New Roman" w:cs="Times New Roman"/>
          <w:sz w:val="24"/>
          <w:szCs w:val="24"/>
        </w:rPr>
        <w:t>mn</w:t>
      </w:r>
      <w:proofErr w:type="spellEnd"/>
      <w:r w:rsidRPr="00AA757B">
        <w:rPr>
          <w:rFonts w:ascii="Times New Roman" w:hAnsi="Times New Roman" w:cs="Times New Roman"/>
          <w:sz w:val="24"/>
          <w:szCs w:val="24"/>
        </w:rPr>
        <w:t xml:space="preserve">) combined. This may lead to meaningful underemployment or stagnating wages," the report </w:t>
      </w:r>
      <w:proofErr w:type="spellStart"/>
      <w:r w:rsidRPr="00AA757B">
        <w:rPr>
          <w:rFonts w:ascii="Times New Roman" w:hAnsi="Times New Roman" w:cs="Times New Roman"/>
          <w:sz w:val="24"/>
          <w:szCs w:val="24"/>
        </w:rPr>
        <w:t>said.Excess</w:t>
      </w:r>
      <w:proofErr w:type="spellEnd"/>
      <w:r w:rsidRPr="00AA757B">
        <w:rPr>
          <w:rFonts w:ascii="Times New Roman" w:hAnsi="Times New Roman" w:cs="Times New Roman"/>
          <w:sz w:val="24"/>
          <w:szCs w:val="24"/>
        </w:rPr>
        <w:t xml:space="preserve"> supply will give companies flexibility to recruit in line with requirements, it added. </w:t>
      </w:r>
      <w:r w:rsidR="00627FF6" w:rsidRPr="00AA757B">
        <w:rPr>
          <w:rFonts w:ascii="Times New Roman" w:hAnsi="Times New Roman" w:cs="Times New Roman"/>
          <w:sz w:val="24"/>
          <w:szCs w:val="24"/>
        </w:rPr>
        <w:t xml:space="preserve">The slowdown in India's IT sector will continue to impact campus hiring of fresh engineering graduates in 2013, according to a report by Bank of America Merrill Lynch. The $100 billion IT industry is expected to meet the lower end of 11-14 per cent growth projection in 2012-13, according to software companies association </w:t>
      </w:r>
      <w:proofErr w:type="spellStart"/>
      <w:r w:rsidR="00627FF6" w:rsidRPr="00AA757B">
        <w:rPr>
          <w:rFonts w:ascii="Times New Roman" w:hAnsi="Times New Roman" w:cs="Times New Roman"/>
          <w:sz w:val="24"/>
          <w:szCs w:val="24"/>
        </w:rPr>
        <w:t>Nasscom.Campus</w:t>
      </w:r>
      <w:proofErr w:type="spellEnd"/>
      <w:r w:rsidR="00627FF6" w:rsidRPr="00AA757B">
        <w:rPr>
          <w:rFonts w:ascii="Times New Roman" w:hAnsi="Times New Roman" w:cs="Times New Roman"/>
          <w:sz w:val="24"/>
          <w:szCs w:val="24"/>
        </w:rPr>
        <w:t xml:space="preserve"> hiring in 2013 is likely to be lower than in 2012 just as 2012 trailed 2011 recruitments. The news should not come as a surprise because big companies such as Infosys </w:t>
      </w:r>
      <w:r w:rsidR="00627FF6" w:rsidRPr="00AA757B">
        <w:rPr>
          <w:rFonts w:ascii="Times New Roman" w:hAnsi="Times New Roman" w:cs="Times New Roman"/>
          <w:sz w:val="24"/>
          <w:szCs w:val="24"/>
        </w:rPr>
        <w:lastRenderedPageBreak/>
        <w:t xml:space="preserve">have been deferring joining dates of new hires in the past confirming that all is not well in India's much admired IT sector. (Read: </w:t>
      </w:r>
      <w:hyperlink r:id="rId4" w:history="1">
        <w:r w:rsidR="00627FF6" w:rsidRPr="00AA757B">
          <w:rPr>
            <w:rStyle w:val="Hyperlink"/>
            <w:rFonts w:ascii="Times New Roman" w:hAnsi="Times New Roman" w:cs="Times New Roman"/>
            <w:sz w:val="24"/>
            <w:szCs w:val="24"/>
          </w:rPr>
          <w:t>Infosys defers joining dates for new hires</w:t>
        </w:r>
      </w:hyperlink>
      <w:r w:rsidR="00627FF6" w:rsidRPr="00AA757B">
        <w:rPr>
          <w:rFonts w:ascii="Times New Roman" w:hAnsi="Times New Roman" w:cs="Times New Roman"/>
          <w:sz w:val="24"/>
          <w:szCs w:val="24"/>
        </w:rPr>
        <w:t>)</w:t>
      </w:r>
      <w:r w:rsidR="004145DB" w:rsidRPr="00AA757B">
        <w:rPr>
          <w:rFonts w:ascii="Times New Roman" w:hAnsi="Times New Roman" w:cs="Times New Roman"/>
          <w:sz w:val="24"/>
          <w:szCs w:val="24"/>
        </w:rPr>
        <w:t xml:space="preserve"> </w:t>
      </w:r>
      <w:r w:rsidR="00627FF6" w:rsidRPr="00AA757B">
        <w:rPr>
          <w:rFonts w:ascii="Times New Roman" w:hAnsi="Times New Roman" w:cs="Times New Roman"/>
          <w:sz w:val="24"/>
          <w:szCs w:val="24"/>
        </w:rPr>
        <w:t xml:space="preserve">TCS, India's biggest IT software services exporter, plans to hire 25,000 </w:t>
      </w:r>
      <w:proofErr w:type="spellStart"/>
      <w:r w:rsidR="00627FF6" w:rsidRPr="00AA757B">
        <w:rPr>
          <w:rFonts w:ascii="Times New Roman" w:hAnsi="Times New Roman" w:cs="Times New Roman"/>
          <w:sz w:val="24"/>
          <w:szCs w:val="24"/>
        </w:rPr>
        <w:t>freshers</w:t>
      </w:r>
      <w:proofErr w:type="spellEnd"/>
      <w:r w:rsidR="00627FF6" w:rsidRPr="00AA757B">
        <w:rPr>
          <w:rFonts w:ascii="Times New Roman" w:hAnsi="Times New Roman" w:cs="Times New Roman"/>
          <w:sz w:val="24"/>
          <w:szCs w:val="24"/>
        </w:rPr>
        <w:t xml:space="preserve"> in 2013-14 against 60,000 </w:t>
      </w:r>
      <w:proofErr w:type="spellStart"/>
      <w:r w:rsidR="00627FF6" w:rsidRPr="00AA757B">
        <w:rPr>
          <w:rFonts w:ascii="Times New Roman" w:hAnsi="Times New Roman" w:cs="Times New Roman"/>
          <w:sz w:val="24"/>
          <w:szCs w:val="24"/>
        </w:rPr>
        <w:t>freshers</w:t>
      </w:r>
      <w:proofErr w:type="spellEnd"/>
      <w:r w:rsidR="00627FF6" w:rsidRPr="00AA757B">
        <w:rPr>
          <w:rFonts w:ascii="Times New Roman" w:hAnsi="Times New Roman" w:cs="Times New Roman"/>
          <w:sz w:val="24"/>
          <w:szCs w:val="24"/>
        </w:rPr>
        <w:t xml:space="preserve"> in 2012-13.  That's a drop of nearly 60 per cent in a year's time. (Read: </w:t>
      </w:r>
      <w:hyperlink r:id="rId5" w:history="1">
        <w:r w:rsidR="00627FF6" w:rsidRPr="00AA757B">
          <w:rPr>
            <w:rStyle w:val="Hyperlink"/>
            <w:rFonts w:ascii="Times New Roman" w:hAnsi="Times New Roman" w:cs="Times New Roman"/>
            <w:sz w:val="24"/>
            <w:szCs w:val="24"/>
          </w:rPr>
          <w:t>TCS hiring plan for next year</w:t>
        </w:r>
      </w:hyperlink>
      <w:r w:rsidR="00627FF6" w:rsidRPr="00AA757B">
        <w:rPr>
          <w:rFonts w:ascii="Times New Roman" w:hAnsi="Times New Roman" w:cs="Times New Roman"/>
          <w:sz w:val="24"/>
          <w:szCs w:val="24"/>
        </w:rPr>
        <w:t xml:space="preserve">).Unfortunately, the trend is likely to be similar across big IT </w:t>
      </w:r>
      <w:proofErr w:type="spellStart"/>
      <w:r w:rsidR="00627FF6" w:rsidRPr="00AA757B">
        <w:rPr>
          <w:rFonts w:ascii="Times New Roman" w:hAnsi="Times New Roman" w:cs="Times New Roman"/>
          <w:sz w:val="24"/>
          <w:szCs w:val="24"/>
        </w:rPr>
        <w:t>firms.Cognizant’s</w:t>
      </w:r>
      <w:proofErr w:type="spellEnd"/>
      <w:r w:rsidR="00627FF6" w:rsidRPr="00AA757B">
        <w:rPr>
          <w:rFonts w:ascii="Times New Roman" w:hAnsi="Times New Roman" w:cs="Times New Roman"/>
          <w:sz w:val="24"/>
          <w:szCs w:val="24"/>
        </w:rPr>
        <w:t xml:space="preserve"> headcount planning for 2012 was too high, according to </w:t>
      </w:r>
      <w:proofErr w:type="spellStart"/>
      <w:r w:rsidR="00627FF6" w:rsidRPr="00AA757B">
        <w:rPr>
          <w:rFonts w:ascii="Times New Roman" w:hAnsi="Times New Roman" w:cs="Times New Roman"/>
          <w:sz w:val="24"/>
          <w:szCs w:val="24"/>
        </w:rPr>
        <w:t>Sriram</w:t>
      </w:r>
      <w:proofErr w:type="spellEnd"/>
      <w:r w:rsidR="00627FF6" w:rsidRPr="00AA757B">
        <w:rPr>
          <w:rFonts w:ascii="Times New Roman" w:hAnsi="Times New Roman" w:cs="Times New Roman"/>
          <w:sz w:val="24"/>
          <w:szCs w:val="24"/>
        </w:rPr>
        <w:t xml:space="preserve"> </w:t>
      </w:r>
      <w:proofErr w:type="spellStart"/>
      <w:r w:rsidR="00627FF6" w:rsidRPr="00AA757B">
        <w:rPr>
          <w:rFonts w:ascii="Times New Roman" w:hAnsi="Times New Roman" w:cs="Times New Roman"/>
          <w:sz w:val="24"/>
          <w:szCs w:val="24"/>
        </w:rPr>
        <w:t>Rajagopal</w:t>
      </w:r>
      <w:proofErr w:type="spellEnd"/>
      <w:r w:rsidR="00627FF6" w:rsidRPr="00AA757B">
        <w:rPr>
          <w:rFonts w:ascii="Times New Roman" w:hAnsi="Times New Roman" w:cs="Times New Roman"/>
          <w:sz w:val="24"/>
          <w:szCs w:val="24"/>
        </w:rPr>
        <w:t xml:space="preserve">, head of HR for Asia Pacific. This year, Cognizant doesn’t want all offers to hit at the same time. It is shifting towards more off-campus and lateral </w:t>
      </w:r>
      <w:proofErr w:type="spellStart"/>
      <w:proofErr w:type="gramStart"/>
      <w:r w:rsidR="00627FF6" w:rsidRPr="00AA757B">
        <w:rPr>
          <w:rFonts w:ascii="Times New Roman" w:hAnsi="Times New Roman" w:cs="Times New Roman"/>
          <w:sz w:val="24"/>
          <w:szCs w:val="24"/>
        </w:rPr>
        <w:t>hiring.Wipro's</w:t>
      </w:r>
      <w:proofErr w:type="spellEnd"/>
      <w:proofErr w:type="gramEnd"/>
      <w:r w:rsidR="00627FF6" w:rsidRPr="00AA757B">
        <w:rPr>
          <w:rFonts w:ascii="Times New Roman" w:hAnsi="Times New Roman" w:cs="Times New Roman"/>
          <w:sz w:val="24"/>
          <w:szCs w:val="24"/>
        </w:rPr>
        <w:t xml:space="preserve">, India's third largest IT services exporter, witnessed a sharp 6.5 per cent fall in attrition in the September quarter. Lower attrition and uncertainty in the market environment have further depressed the job market for new hires, </w:t>
      </w:r>
      <w:proofErr w:type="spellStart"/>
      <w:r w:rsidR="00627FF6" w:rsidRPr="00AA757B">
        <w:rPr>
          <w:rFonts w:ascii="Times New Roman" w:hAnsi="Times New Roman" w:cs="Times New Roman"/>
          <w:sz w:val="24"/>
          <w:szCs w:val="24"/>
        </w:rPr>
        <w:t>BofA</w:t>
      </w:r>
      <w:proofErr w:type="spellEnd"/>
      <w:r w:rsidR="00627FF6" w:rsidRPr="00AA757B">
        <w:rPr>
          <w:rFonts w:ascii="Times New Roman" w:hAnsi="Times New Roman" w:cs="Times New Roman"/>
          <w:sz w:val="24"/>
          <w:szCs w:val="24"/>
        </w:rPr>
        <w:t xml:space="preserve">-ML's report says. (Read: </w:t>
      </w:r>
      <w:hyperlink r:id="rId6" w:history="1">
        <w:r w:rsidR="00627FF6" w:rsidRPr="00AA757B">
          <w:rPr>
            <w:rStyle w:val="Hyperlink"/>
            <w:rFonts w:ascii="Times New Roman" w:hAnsi="Times New Roman" w:cs="Times New Roman"/>
            <w:sz w:val="24"/>
            <w:szCs w:val="24"/>
          </w:rPr>
          <w:t xml:space="preserve">Wipro headcount up; attrition, </w:t>
        </w:r>
        <w:proofErr w:type="spellStart"/>
        <w:r w:rsidR="00627FF6" w:rsidRPr="00AA757B">
          <w:rPr>
            <w:rStyle w:val="Hyperlink"/>
            <w:rFonts w:ascii="Times New Roman" w:hAnsi="Times New Roman" w:cs="Times New Roman"/>
            <w:sz w:val="24"/>
            <w:szCs w:val="24"/>
          </w:rPr>
          <w:t>utilisation</w:t>
        </w:r>
        <w:proofErr w:type="spellEnd"/>
        <w:r w:rsidR="00627FF6" w:rsidRPr="00AA757B">
          <w:rPr>
            <w:rStyle w:val="Hyperlink"/>
            <w:rFonts w:ascii="Times New Roman" w:hAnsi="Times New Roman" w:cs="Times New Roman"/>
            <w:sz w:val="24"/>
            <w:szCs w:val="24"/>
          </w:rPr>
          <w:t xml:space="preserve"> fall</w:t>
        </w:r>
      </w:hyperlink>
      <w:r w:rsidR="00627FF6" w:rsidRPr="00AA757B">
        <w:rPr>
          <w:rFonts w:ascii="Times New Roman" w:hAnsi="Times New Roman" w:cs="Times New Roman"/>
          <w:sz w:val="24"/>
          <w:szCs w:val="24"/>
        </w:rPr>
        <w:t xml:space="preserve">)"Unlike lateral hiring which can be done on an as-needed basis, campus hiring is typically carried out 12 to 18 months before the hire becomes billable.  Hence, vendors are looking to increase off campus (i.e. recruitment of </w:t>
      </w:r>
      <w:proofErr w:type="spellStart"/>
      <w:r w:rsidR="00627FF6" w:rsidRPr="00AA757B">
        <w:rPr>
          <w:rFonts w:ascii="Times New Roman" w:hAnsi="Times New Roman" w:cs="Times New Roman"/>
          <w:sz w:val="24"/>
          <w:szCs w:val="24"/>
        </w:rPr>
        <w:t>freshers</w:t>
      </w:r>
      <w:proofErr w:type="spellEnd"/>
      <w:r w:rsidR="00627FF6" w:rsidRPr="00AA757B">
        <w:rPr>
          <w:rFonts w:ascii="Times New Roman" w:hAnsi="Times New Roman" w:cs="Times New Roman"/>
          <w:sz w:val="24"/>
          <w:szCs w:val="24"/>
        </w:rPr>
        <w:t xml:space="preserve"> outside of the placement process, closer to demand) and lateral hiring," </w:t>
      </w:r>
      <w:proofErr w:type="spellStart"/>
      <w:r w:rsidR="00627FF6" w:rsidRPr="00AA757B">
        <w:rPr>
          <w:rFonts w:ascii="Times New Roman" w:hAnsi="Times New Roman" w:cs="Times New Roman"/>
          <w:sz w:val="24"/>
          <w:szCs w:val="24"/>
        </w:rPr>
        <w:t>BofA</w:t>
      </w:r>
      <w:proofErr w:type="spellEnd"/>
      <w:r w:rsidR="00627FF6" w:rsidRPr="00AA757B">
        <w:rPr>
          <w:rFonts w:ascii="Times New Roman" w:hAnsi="Times New Roman" w:cs="Times New Roman"/>
          <w:sz w:val="24"/>
          <w:szCs w:val="24"/>
        </w:rPr>
        <w:t xml:space="preserve">-ML said in its report on the outlook for India computer services in 2013.The investment bank says IT companies had over hired in the last few years since they had not anticipated the slowdown in discretionary spend in early 2012.According to </w:t>
      </w:r>
      <w:proofErr w:type="spellStart"/>
      <w:r w:rsidR="00627FF6" w:rsidRPr="00AA757B">
        <w:rPr>
          <w:rFonts w:ascii="Times New Roman" w:hAnsi="Times New Roman" w:cs="Times New Roman"/>
          <w:sz w:val="24"/>
          <w:szCs w:val="24"/>
        </w:rPr>
        <w:t>Surabhi</w:t>
      </w:r>
      <w:proofErr w:type="spellEnd"/>
      <w:r w:rsidR="00627FF6" w:rsidRPr="00AA757B">
        <w:rPr>
          <w:rFonts w:ascii="Times New Roman" w:hAnsi="Times New Roman" w:cs="Times New Roman"/>
          <w:sz w:val="24"/>
          <w:szCs w:val="24"/>
        </w:rPr>
        <w:t xml:space="preserve"> Gandhi, the Senior Vice President (IT Sourcing) at </w:t>
      </w:r>
      <w:proofErr w:type="spellStart"/>
      <w:r w:rsidR="00627FF6" w:rsidRPr="00AA757B">
        <w:rPr>
          <w:rFonts w:ascii="Times New Roman" w:hAnsi="Times New Roman" w:cs="Times New Roman"/>
          <w:sz w:val="24"/>
          <w:szCs w:val="24"/>
        </w:rPr>
        <w:t>TeamLease</w:t>
      </w:r>
      <w:proofErr w:type="spellEnd"/>
      <w:r w:rsidR="00627FF6" w:rsidRPr="00AA757B">
        <w:rPr>
          <w:rFonts w:ascii="Times New Roman" w:hAnsi="Times New Roman" w:cs="Times New Roman"/>
          <w:sz w:val="24"/>
          <w:szCs w:val="24"/>
        </w:rPr>
        <w:t xml:space="preserve">, one of India’s largest recruitment firms, companies are being cautious in lateral hiring too, perhaps because they are trying to optimize their </w:t>
      </w:r>
      <w:proofErr w:type="spellStart"/>
      <w:r w:rsidR="00627FF6" w:rsidRPr="00AA757B">
        <w:rPr>
          <w:rFonts w:ascii="Times New Roman" w:hAnsi="Times New Roman" w:cs="Times New Roman"/>
          <w:sz w:val="24"/>
          <w:szCs w:val="24"/>
        </w:rPr>
        <w:t>labour</w:t>
      </w:r>
      <w:proofErr w:type="spellEnd"/>
      <w:r w:rsidR="00627FF6" w:rsidRPr="00AA757B">
        <w:rPr>
          <w:rFonts w:ascii="Times New Roman" w:hAnsi="Times New Roman" w:cs="Times New Roman"/>
          <w:sz w:val="24"/>
          <w:szCs w:val="24"/>
        </w:rPr>
        <w:t xml:space="preserve"> </w:t>
      </w:r>
      <w:proofErr w:type="spellStart"/>
      <w:r w:rsidR="00627FF6" w:rsidRPr="00AA757B">
        <w:rPr>
          <w:rFonts w:ascii="Times New Roman" w:hAnsi="Times New Roman" w:cs="Times New Roman"/>
          <w:sz w:val="24"/>
          <w:szCs w:val="24"/>
        </w:rPr>
        <w:t>forces.A</w:t>
      </w:r>
      <w:proofErr w:type="spellEnd"/>
      <w:r w:rsidR="00627FF6" w:rsidRPr="00AA757B">
        <w:rPr>
          <w:rFonts w:ascii="Times New Roman" w:hAnsi="Times New Roman" w:cs="Times New Roman"/>
          <w:sz w:val="24"/>
          <w:szCs w:val="24"/>
        </w:rPr>
        <w:t xml:space="preserve"> </w:t>
      </w:r>
      <w:proofErr w:type="spellStart"/>
      <w:r w:rsidR="00627FF6" w:rsidRPr="00AA757B">
        <w:rPr>
          <w:rFonts w:ascii="Times New Roman" w:hAnsi="Times New Roman" w:cs="Times New Roman"/>
          <w:sz w:val="24"/>
          <w:szCs w:val="24"/>
        </w:rPr>
        <w:t>Naukri</w:t>
      </w:r>
      <w:proofErr w:type="spellEnd"/>
      <w:r w:rsidR="00627FF6" w:rsidRPr="00AA757B">
        <w:rPr>
          <w:rFonts w:ascii="Times New Roman" w:hAnsi="Times New Roman" w:cs="Times New Roman"/>
          <w:sz w:val="24"/>
          <w:szCs w:val="24"/>
        </w:rPr>
        <w:t xml:space="preserve"> </w:t>
      </w:r>
      <w:proofErr w:type="spellStart"/>
      <w:r w:rsidR="00627FF6" w:rsidRPr="00AA757B">
        <w:rPr>
          <w:rFonts w:ascii="Times New Roman" w:hAnsi="Times New Roman" w:cs="Times New Roman"/>
          <w:sz w:val="24"/>
          <w:szCs w:val="24"/>
        </w:rPr>
        <w:t>jobspeak</w:t>
      </w:r>
      <w:proofErr w:type="spellEnd"/>
      <w:r w:rsidR="00627FF6" w:rsidRPr="00AA757B">
        <w:rPr>
          <w:rFonts w:ascii="Times New Roman" w:hAnsi="Times New Roman" w:cs="Times New Roman"/>
          <w:sz w:val="24"/>
          <w:szCs w:val="24"/>
        </w:rPr>
        <w:t xml:space="preserve"> survey confirms the slowdown in IT recruitments. Hiring in IT software was 3 per cent less in November 2012 as compared to October 2012, the survey found."There is some caution in the environment as the IT-software sector, which is the biggest job creator of the country, has seen consecutive five months of dips in hiring activity," the report says</w:t>
      </w:r>
    </w:p>
    <w:sectPr w:rsidR="00627FF6" w:rsidRPr="00AA757B" w:rsidSect="009540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32525"/>
    <w:rsid w:val="00292CDB"/>
    <w:rsid w:val="004145DB"/>
    <w:rsid w:val="00627FF6"/>
    <w:rsid w:val="009222FB"/>
    <w:rsid w:val="009540F4"/>
    <w:rsid w:val="00AA757B"/>
    <w:rsid w:val="00B32525"/>
    <w:rsid w:val="00F369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0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2525"/>
    <w:rPr>
      <w:b/>
      <w:bCs/>
    </w:rPr>
  </w:style>
  <w:style w:type="character" w:styleId="Hyperlink">
    <w:name w:val="Hyperlink"/>
    <w:basedOn w:val="DefaultParagraphFont"/>
    <w:uiPriority w:val="99"/>
    <w:semiHidden/>
    <w:unhideWhenUsed/>
    <w:rsid w:val="00627FF6"/>
    <w:rPr>
      <w:color w:val="0000FF"/>
      <w:u w:val="single"/>
    </w:rPr>
  </w:style>
</w:styles>
</file>

<file path=word/webSettings.xml><?xml version="1.0" encoding="utf-8"?>
<w:webSettings xmlns:r="http://schemas.openxmlformats.org/officeDocument/2006/relationships" xmlns:w="http://schemas.openxmlformats.org/wordprocessingml/2006/main">
  <w:divs>
    <w:div w:id="316306730">
      <w:bodyDiv w:val="1"/>
      <w:marLeft w:val="0"/>
      <w:marRight w:val="0"/>
      <w:marTop w:val="0"/>
      <w:marBottom w:val="0"/>
      <w:divBdr>
        <w:top w:val="none" w:sz="0" w:space="0" w:color="auto"/>
        <w:left w:val="none" w:sz="0" w:space="0" w:color="auto"/>
        <w:bottom w:val="none" w:sz="0" w:space="0" w:color="auto"/>
        <w:right w:val="none" w:sz="0" w:space="0" w:color="auto"/>
      </w:divBdr>
      <w:divsChild>
        <w:div w:id="1130517303">
          <w:marLeft w:val="0"/>
          <w:marRight w:val="0"/>
          <w:marTop w:val="0"/>
          <w:marBottom w:val="0"/>
          <w:divBdr>
            <w:top w:val="none" w:sz="0" w:space="0" w:color="auto"/>
            <w:left w:val="none" w:sz="0" w:space="0" w:color="auto"/>
            <w:bottom w:val="none" w:sz="0" w:space="0" w:color="auto"/>
            <w:right w:val="none" w:sz="0" w:space="0" w:color="auto"/>
          </w:divBdr>
          <w:divsChild>
            <w:div w:id="1419785001">
              <w:marLeft w:val="0"/>
              <w:marRight w:val="0"/>
              <w:marTop w:val="0"/>
              <w:marBottom w:val="0"/>
              <w:divBdr>
                <w:top w:val="none" w:sz="0" w:space="0" w:color="auto"/>
                <w:left w:val="none" w:sz="0" w:space="0" w:color="auto"/>
                <w:bottom w:val="none" w:sz="0" w:space="0" w:color="auto"/>
                <w:right w:val="none" w:sz="0" w:space="0" w:color="auto"/>
              </w:divBdr>
              <w:divsChild>
                <w:div w:id="1651900858">
                  <w:marLeft w:val="0"/>
                  <w:marRight w:val="0"/>
                  <w:marTop w:val="0"/>
                  <w:marBottom w:val="0"/>
                  <w:divBdr>
                    <w:top w:val="none" w:sz="0" w:space="0" w:color="auto"/>
                    <w:left w:val="none" w:sz="0" w:space="0" w:color="auto"/>
                    <w:bottom w:val="none" w:sz="0" w:space="0" w:color="auto"/>
                    <w:right w:val="none" w:sz="0" w:space="0" w:color="auto"/>
                  </w:divBdr>
                  <w:divsChild>
                    <w:div w:id="1493595016">
                      <w:marLeft w:val="0"/>
                      <w:marRight w:val="0"/>
                      <w:marTop w:val="0"/>
                      <w:marBottom w:val="0"/>
                      <w:divBdr>
                        <w:top w:val="none" w:sz="0" w:space="0" w:color="auto"/>
                        <w:left w:val="none" w:sz="0" w:space="0" w:color="auto"/>
                        <w:bottom w:val="none" w:sz="0" w:space="0" w:color="auto"/>
                        <w:right w:val="none" w:sz="0" w:space="0" w:color="auto"/>
                      </w:divBdr>
                      <w:divsChild>
                        <w:div w:id="430321119">
                          <w:marLeft w:val="0"/>
                          <w:marRight w:val="0"/>
                          <w:marTop w:val="0"/>
                          <w:marBottom w:val="0"/>
                          <w:divBdr>
                            <w:top w:val="none" w:sz="0" w:space="0" w:color="auto"/>
                            <w:left w:val="none" w:sz="0" w:space="0" w:color="auto"/>
                            <w:bottom w:val="none" w:sz="0" w:space="0" w:color="auto"/>
                            <w:right w:val="none" w:sz="0" w:space="0" w:color="auto"/>
                          </w:divBdr>
                          <w:divsChild>
                            <w:div w:id="628588233">
                              <w:marLeft w:val="0"/>
                              <w:marRight w:val="0"/>
                              <w:marTop w:val="0"/>
                              <w:marBottom w:val="0"/>
                              <w:divBdr>
                                <w:top w:val="none" w:sz="0" w:space="0" w:color="auto"/>
                                <w:left w:val="none" w:sz="0" w:space="0" w:color="auto"/>
                                <w:bottom w:val="none" w:sz="0" w:space="0" w:color="auto"/>
                                <w:right w:val="none" w:sz="0" w:space="0" w:color="auto"/>
                              </w:divBdr>
                              <w:divsChild>
                                <w:div w:id="189218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427546">
      <w:bodyDiv w:val="1"/>
      <w:marLeft w:val="0"/>
      <w:marRight w:val="0"/>
      <w:marTop w:val="0"/>
      <w:marBottom w:val="0"/>
      <w:divBdr>
        <w:top w:val="none" w:sz="0" w:space="0" w:color="auto"/>
        <w:left w:val="none" w:sz="0" w:space="0" w:color="auto"/>
        <w:bottom w:val="none" w:sz="0" w:space="0" w:color="auto"/>
        <w:right w:val="none" w:sz="0" w:space="0" w:color="auto"/>
      </w:divBdr>
      <w:divsChild>
        <w:div w:id="1464083209">
          <w:marLeft w:val="0"/>
          <w:marRight w:val="0"/>
          <w:marTop w:val="0"/>
          <w:marBottom w:val="0"/>
          <w:divBdr>
            <w:top w:val="none" w:sz="0" w:space="0" w:color="auto"/>
            <w:left w:val="none" w:sz="0" w:space="0" w:color="auto"/>
            <w:bottom w:val="none" w:sz="0" w:space="0" w:color="auto"/>
            <w:right w:val="none" w:sz="0" w:space="0" w:color="auto"/>
          </w:divBdr>
          <w:divsChild>
            <w:div w:id="1174153755">
              <w:marLeft w:val="0"/>
              <w:marRight w:val="0"/>
              <w:marTop w:val="0"/>
              <w:marBottom w:val="0"/>
              <w:divBdr>
                <w:top w:val="none" w:sz="0" w:space="0" w:color="auto"/>
                <w:left w:val="none" w:sz="0" w:space="0" w:color="auto"/>
                <w:bottom w:val="none" w:sz="0" w:space="0" w:color="auto"/>
                <w:right w:val="none" w:sz="0" w:space="0" w:color="auto"/>
              </w:divBdr>
              <w:divsChild>
                <w:div w:id="1962565627">
                  <w:marLeft w:val="0"/>
                  <w:marRight w:val="0"/>
                  <w:marTop w:val="0"/>
                  <w:marBottom w:val="0"/>
                  <w:divBdr>
                    <w:top w:val="none" w:sz="0" w:space="0" w:color="auto"/>
                    <w:left w:val="none" w:sz="0" w:space="0" w:color="auto"/>
                    <w:bottom w:val="none" w:sz="0" w:space="0" w:color="auto"/>
                    <w:right w:val="none" w:sz="0" w:space="0" w:color="auto"/>
                  </w:divBdr>
                  <w:divsChild>
                    <w:div w:id="931401702">
                      <w:marLeft w:val="0"/>
                      <w:marRight w:val="0"/>
                      <w:marTop w:val="0"/>
                      <w:marBottom w:val="0"/>
                      <w:divBdr>
                        <w:top w:val="none" w:sz="0" w:space="0" w:color="auto"/>
                        <w:left w:val="none" w:sz="0" w:space="0" w:color="auto"/>
                        <w:bottom w:val="none" w:sz="0" w:space="0" w:color="auto"/>
                        <w:right w:val="none" w:sz="0" w:space="0" w:color="auto"/>
                      </w:divBdr>
                      <w:divsChild>
                        <w:div w:id="646711621">
                          <w:marLeft w:val="0"/>
                          <w:marRight w:val="0"/>
                          <w:marTop w:val="0"/>
                          <w:marBottom w:val="0"/>
                          <w:divBdr>
                            <w:top w:val="none" w:sz="0" w:space="0" w:color="auto"/>
                            <w:left w:val="none" w:sz="0" w:space="0" w:color="auto"/>
                            <w:bottom w:val="none" w:sz="0" w:space="0" w:color="auto"/>
                            <w:right w:val="none" w:sz="0" w:space="0" w:color="auto"/>
                          </w:divBdr>
                          <w:divsChild>
                            <w:div w:id="18597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fit.ndtv.com/news/corporates/article-wipro-headcount-up-1-5-attrition-utilisation-fall-312818" TargetMode="External"/><Relationship Id="rId5" Type="http://schemas.openxmlformats.org/officeDocument/2006/relationships/hyperlink" Target="http://profit.ndtv.com/news/careers/article-tcs-to-hire-25-000-from-campuses-next-year-312299" TargetMode="External"/><Relationship Id="rId4" Type="http://schemas.openxmlformats.org/officeDocument/2006/relationships/hyperlink" Target="http://profit.ndtv.com/news/corporates/article-infosys-defers-joining-dates-for-new-hires-to-cut-costs-312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1502</Words>
  <Characters>8568</Characters>
  <Application>Microsoft Office Word</Application>
  <DocSecurity>0</DocSecurity>
  <Lines>71</Lines>
  <Paragraphs>20</Paragraphs>
  <ScaleCrop>false</ScaleCrop>
  <Company>lbrce</Company>
  <LinksUpToDate>false</LinksUpToDate>
  <CharactersWithSpaces>10050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8</cp:revision>
  <dcterms:created xsi:type="dcterms:W3CDTF">2013-06-11T09:06:00Z</dcterms:created>
  <dcterms:modified xsi:type="dcterms:W3CDTF">2013-06-11T09:17:00Z</dcterms:modified>
</cp:coreProperties>
</file>